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b w:val="1"/>
          <w:sz w:val="28"/>
          <w:szCs w:val="28"/>
        </w:rPr>
      </w:pPr>
      <w:r w:rsidDel="00000000" w:rsidR="00000000" w:rsidRPr="00000000">
        <w:rPr/>
        <w:drawing>
          <wp:inline distB="114300" distT="114300" distL="114300" distR="114300">
            <wp:extent cx="4635362" cy="557213"/>
            <wp:effectExtent b="0" l="0" r="0" t="0"/>
            <wp:docPr id="1" name="image2.png"/>
            <a:graphic>
              <a:graphicData uri="http://schemas.openxmlformats.org/drawingml/2006/picture">
                <pic:pic>
                  <pic:nvPicPr>
                    <pic:cNvPr id="0" name="image2.png"/>
                    <pic:cNvPicPr preferRelativeResize="0"/>
                  </pic:nvPicPr>
                  <pic:blipFill>
                    <a:blip r:embed="rId6"/>
                    <a:srcRect b="38047" l="0" r="0" t="13496"/>
                    <a:stretch>
                      <a:fillRect/>
                    </a:stretch>
                  </pic:blipFill>
                  <pic:spPr>
                    <a:xfrm>
                      <a:off x="0" y="0"/>
                      <a:ext cx="4635362" cy="5572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3">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4">
      <w:pPr>
        <w:jc w:val="center"/>
        <w:rPr>
          <w:rFonts w:ascii="Open Sans" w:cs="Open Sans" w:eastAsia="Open Sans" w:hAnsi="Open Sans"/>
          <w:b w:val="1"/>
          <w:sz w:val="30"/>
          <w:szCs w:val="30"/>
          <w:highlight w:val="white"/>
        </w:rPr>
      </w:pPr>
      <w:r w:rsidDel="00000000" w:rsidR="00000000" w:rsidRPr="00000000">
        <w:rPr>
          <w:rFonts w:ascii="Open Sans" w:cs="Open Sans" w:eastAsia="Open Sans" w:hAnsi="Open Sans"/>
          <w:b w:val="1"/>
          <w:sz w:val="30"/>
          <w:szCs w:val="30"/>
          <w:highlight w:val="white"/>
          <w:rtl w:val="0"/>
        </w:rPr>
        <w:t xml:space="preserve">Resalta tu sensualidad con Women’secret</w:t>
      </w:r>
    </w:p>
    <w:p w:rsidR="00000000" w:rsidDel="00000000" w:rsidP="00000000" w:rsidRDefault="00000000" w:rsidRPr="00000000" w14:paraId="00000005">
      <w:pPr>
        <w:jc w:val="center"/>
        <w:rPr>
          <w:rFonts w:ascii="Open Sans" w:cs="Open Sans" w:eastAsia="Open Sans" w:hAnsi="Open Sans"/>
          <w:b w:val="1"/>
          <w:sz w:val="30"/>
          <w:szCs w:val="30"/>
          <w:highlight w:val="white"/>
        </w:rPr>
      </w:pPr>
      <w:r w:rsidDel="00000000" w:rsidR="00000000" w:rsidRPr="00000000">
        <w:rPr>
          <w:rtl w:val="0"/>
        </w:rPr>
      </w:r>
    </w:p>
    <w:p w:rsidR="00000000" w:rsidDel="00000000" w:rsidP="00000000" w:rsidRDefault="00000000" w:rsidRPr="00000000" w14:paraId="00000006">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7">
      <w:pPr>
        <w:jc w:val="both"/>
        <w:rPr>
          <w:rFonts w:ascii="Open Sans" w:cs="Open Sans" w:eastAsia="Open Sans" w:hAnsi="Open Sans"/>
          <w:highlight w:val="white"/>
        </w:rPr>
      </w:pPr>
      <w:r w:rsidDel="00000000" w:rsidR="00000000" w:rsidRPr="00000000">
        <w:rPr>
          <w:rFonts w:ascii="Open Sans" w:cs="Open Sans" w:eastAsia="Open Sans" w:hAnsi="Open Sans"/>
          <w:b w:val="1"/>
          <w:highlight w:val="white"/>
          <w:rtl w:val="0"/>
        </w:rPr>
        <w:t xml:space="preserve">Ciudad de México a 10 de febrero del 2020 –</w:t>
      </w:r>
      <w:r w:rsidDel="00000000" w:rsidR="00000000" w:rsidRPr="00000000">
        <w:rPr>
          <w:rFonts w:ascii="Open Sans" w:cs="Open Sans" w:eastAsia="Open Sans" w:hAnsi="Open Sans"/>
          <w:highlight w:val="white"/>
          <w:rtl w:val="0"/>
        </w:rPr>
        <w:t xml:space="preserve"> El 14 de febrero es una ocasión ideal para elegir esas prendas de </w:t>
      </w:r>
      <w:r w:rsidDel="00000000" w:rsidR="00000000" w:rsidRPr="00000000">
        <w:rPr>
          <w:rFonts w:ascii="Open Sans" w:cs="Open Sans" w:eastAsia="Open Sans" w:hAnsi="Open Sans"/>
          <w:i w:val="1"/>
          <w:highlight w:val="white"/>
          <w:rtl w:val="0"/>
        </w:rPr>
        <w:t xml:space="preserve">underwear </w:t>
      </w:r>
      <w:r w:rsidDel="00000000" w:rsidR="00000000" w:rsidRPr="00000000">
        <w:rPr>
          <w:rFonts w:ascii="Open Sans" w:cs="Open Sans" w:eastAsia="Open Sans" w:hAnsi="Open Sans"/>
          <w:highlight w:val="white"/>
          <w:rtl w:val="0"/>
        </w:rPr>
        <w:t xml:space="preserve">que brindan un toque de sensualidad y romance a tu vida diaria. Para este San Valentín, </w:t>
      </w:r>
      <w:r w:rsidDel="00000000" w:rsidR="00000000" w:rsidRPr="00000000">
        <w:rPr>
          <w:rFonts w:ascii="Open Sans" w:cs="Open Sans" w:eastAsia="Open Sans" w:hAnsi="Open Sans"/>
          <w:b w:val="1"/>
          <w:highlight w:val="white"/>
          <w:rtl w:val="0"/>
        </w:rPr>
        <w:t xml:space="preserve">Women’secret</w:t>
      </w:r>
      <w:r w:rsidDel="00000000" w:rsidR="00000000" w:rsidRPr="00000000">
        <w:rPr>
          <w:rFonts w:ascii="Open Sans" w:cs="Open Sans" w:eastAsia="Open Sans" w:hAnsi="Open Sans"/>
          <w:highlight w:val="white"/>
          <w:rtl w:val="0"/>
        </w:rPr>
        <w:t xml:space="preserve"> va más allá de lo </w:t>
      </w:r>
      <w:r w:rsidDel="00000000" w:rsidR="00000000" w:rsidRPr="00000000">
        <w:rPr>
          <w:rFonts w:ascii="Open Sans" w:cs="Open Sans" w:eastAsia="Open Sans" w:hAnsi="Open Sans"/>
          <w:i w:val="1"/>
          <w:highlight w:val="white"/>
          <w:rtl w:val="0"/>
        </w:rPr>
        <w:t xml:space="preserve">sexy</w:t>
      </w:r>
      <w:r w:rsidDel="00000000" w:rsidR="00000000" w:rsidRPr="00000000">
        <w:rPr>
          <w:rFonts w:ascii="Open Sans" w:cs="Open Sans" w:eastAsia="Open Sans" w:hAnsi="Open Sans"/>
          <w:highlight w:val="white"/>
          <w:rtl w:val="0"/>
        </w:rPr>
        <w:t xml:space="preserve"> con piezas con encajes y transparencias, pero en siluetas cómodas que podrás llevar durante todo el día. </w:t>
      </w:r>
    </w:p>
    <w:p w:rsidR="00000000" w:rsidDel="00000000" w:rsidP="00000000" w:rsidRDefault="00000000" w:rsidRPr="00000000" w14:paraId="00000008">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9">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En esta nueva colección, el </w:t>
      </w:r>
      <w:r w:rsidDel="00000000" w:rsidR="00000000" w:rsidRPr="00000000">
        <w:rPr>
          <w:rFonts w:ascii="Open Sans" w:cs="Open Sans" w:eastAsia="Open Sans" w:hAnsi="Open Sans"/>
          <w:highlight w:val="white"/>
          <w:rtl w:val="0"/>
        </w:rPr>
        <w:t xml:space="preserve">t</w:t>
      </w:r>
      <w:r w:rsidDel="00000000" w:rsidR="00000000" w:rsidRPr="00000000">
        <w:rPr>
          <w:rFonts w:ascii="Open Sans" w:cs="Open Sans" w:eastAsia="Open Sans" w:hAnsi="Open Sans"/>
          <w:highlight w:val="white"/>
          <w:rtl w:val="0"/>
        </w:rPr>
        <w:t xml:space="preserve">radicional conjunto de </w:t>
      </w:r>
      <w:r w:rsidDel="00000000" w:rsidR="00000000" w:rsidRPr="00000000">
        <w:rPr>
          <w:rFonts w:ascii="Open Sans" w:cs="Open Sans" w:eastAsia="Open Sans" w:hAnsi="Open Sans"/>
          <w:i w:val="1"/>
          <w:highlight w:val="white"/>
          <w:rtl w:val="0"/>
        </w:rPr>
        <w:t xml:space="preserve">bra</w:t>
      </w:r>
      <w:r w:rsidDel="00000000" w:rsidR="00000000" w:rsidRPr="00000000">
        <w:rPr>
          <w:rFonts w:ascii="Open Sans" w:cs="Open Sans" w:eastAsia="Open Sans" w:hAnsi="Open Sans"/>
          <w:highlight w:val="white"/>
          <w:rtl w:val="0"/>
        </w:rPr>
        <w:t xml:space="preserve"> y </w:t>
      </w:r>
      <w:r w:rsidDel="00000000" w:rsidR="00000000" w:rsidRPr="00000000">
        <w:rPr>
          <w:rFonts w:ascii="Open Sans" w:cs="Open Sans" w:eastAsia="Open Sans" w:hAnsi="Open Sans"/>
          <w:i w:val="1"/>
          <w:highlight w:val="white"/>
          <w:rtl w:val="0"/>
        </w:rPr>
        <w:t xml:space="preserve">panty </w:t>
      </w:r>
      <w:r w:rsidDel="00000000" w:rsidR="00000000" w:rsidRPr="00000000">
        <w:rPr>
          <w:rFonts w:ascii="Open Sans" w:cs="Open Sans" w:eastAsia="Open Sans" w:hAnsi="Open Sans"/>
          <w:highlight w:val="white"/>
          <w:rtl w:val="0"/>
        </w:rPr>
        <w:t xml:space="preserve">se </w:t>
      </w:r>
      <w:r w:rsidDel="00000000" w:rsidR="00000000" w:rsidRPr="00000000">
        <w:rPr>
          <w:rFonts w:ascii="Open Sans" w:cs="Open Sans" w:eastAsia="Open Sans" w:hAnsi="Open Sans"/>
          <w:highlight w:val="white"/>
          <w:rtl w:val="0"/>
        </w:rPr>
        <w:t xml:space="preserve">reinventa</w:t>
      </w:r>
      <w:r w:rsidDel="00000000" w:rsidR="00000000" w:rsidRPr="00000000">
        <w:rPr>
          <w:rFonts w:ascii="Open Sans" w:cs="Open Sans" w:eastAsia="Open Sans" w:hAnsi="Open Sans"/>
          <w:highlight w:val="white"/>
          <w:rtl w:val="0"/>
        </w:rPr>
        <w:t xml:space="preserve"> a través de materiales suaves y transparentes, que le dan un aspecto sensual pero sin dejar de lado el </w:t>
      </w:r>
      <w:r w:rsidDel="00000000" w:rsidR="00000000" w:rsidRPr="00000000">
        <w:rPr>
          <w:rFonts w:ascii="Open Sans" w:cs="Open Sans" w:eastAsia="Open Sans" w:hAnsi="Open Sans"/>
          <w:i w:val="1"/>
          <w:highlight w:val="white"/>
          <w:rtl w:val="0"/>
        </w:rPr>
        <w:t xml:space="preserve">confort</w:t>
      </w:r>
      <w:r w:rsidDel="00000000" w:rsidR="00000000" w:rsidRPr="00000000">
        <w:rPr>
          <w:rFonts w:ascii="Open Sans" w:cs="Open Sans" w:eastAsia="Open Sans" w:hAnsi="Open Sans"/>
          <w:highlight w:val="white"/>
          <w:rtl w:val="0"/>
        </w:rPr>
        <w:t xml:space="preserve">, además de permitir que las aplicaciones florales de encaje adquieran un protagonismo nunca antes visto. Las siluetas también son más experimentales, e incluyen </w:t>
      </w:r>
      <w:r w:rsidDel="00000000" w:rsidR="00000000" w:rsidRPr="00000000">
        <w:rPr>
          <w:rFonts w:ascii="Open Sans" w:cs="Open Sans" w:eastAsia="Open Sans" w:hAnsi="Open Sans"/>
          <w:i w:val="1"/>
          <w:highlight w:val="white"/>
          <w:rtl w:val="0"/>
        </w:rPr>
        <w:t xml:space="preserve">bralettes</w:t>
      </w:r>
      <w:r w:rsidDel="00000000" w:rsidR="00000000" w:rsidRPr="00000000">
        <w:rPr>
          <w:rFonts w:ascii="Open Sans" w:cs="Open Sans" w:eastAsia="Open Sans" w:hAnsi="Open Sans"/>
          <w:highlight w:val="white"/>
          <w:rtl w:val="0"/>
        </w:rPr>
        <w:t xml:space="preserve"> </w:t>
      </w:r>
      <w:r w:rsidDel="00000000" w:rsidR="00000000" w:rsidRPr="00000000">
        <w:rPr>
          <w:rFonts w:ascii="Open Sans" w:cs="Open Sans" w:eastAsia="Open Sans" w:hAnsi="Open Sans"/>
          <w:highlight w:val="white"/>
          <w:rtl w:val="0"/>
        </w:rPr>
        <w:t xml:space="preserve">con</w:t>
      </w:r>
      <w:r w:rsidDel="00000000" w:rsidR="00000000" w:rsidRPr="00000000">
        <w:rPr>
          <w:rFonts w:ascii="Open Sans" w:cs="Open Sans" w:eastAsia="Open Sans" w:hAnsi="Open Sans"/>
          <w:highlight w:val="white"/>
          <w:rtl w:val="0"/>
        </w:rPr>
        <w:t xml:space="preserve"> tirantes dobles o escotes profundos, </w:t>
      </w:r>
      <w:r w:rsidDel="00000000" w:rsidR="00000000" w:rsidRPr="00000000">
        <w:rPr>
          <w:rFonts w:ascii="Open Sans" w:cs="Open Sans" w:eastAsia="Open Sans" w:hAnsi="Open Sans"/>
          <w:i w:val="1"/>
          <w:highlight w:val="white"/>
          <w:rtl w:val="0"/>
        </w:rPr>
        <w:t xml:space="preserve">bras</w:t>
      </w:r>
      <w:r w:rsidDel="00000000" w:rsidR="00000000" w:rsidRPr="00000000">
        <w:rPr>
          <w:rFonts w:ascii="Open Sans" w:cs="Open Sans" w:eastAsia="Open Sans" w:hAnsi="Open Sans"/>
          <w:highlight w:val="white"/>
          <w:rtl w:val="0"/>
        </w:rPr>
        <w:t xml:space="preserve"> con copas sin forro, así como </w:t>
      </w:r>
      <w:r w:rsidDel="00000000" w:rsidR="00000000" w:rsidRPr="00000000">
        <w:rPr>
          <w:rFonts w:ascii="Open Sans" w:cs="Open Sans" w:eastAsia="Open Sans" w:hAnsi="Open Sans"/>
          <w:i w:val="1"/>
          <w:highlight w:val="white"/>
          <w:rtl w:val="0"/>
        </w:rPr>
        <w:t xml:space="preserve">panties</w:t>
      </w:r>
      <w:r w:rsidDel="00000000" w:rsidR="00000000" w:rsidRPr="00000000">
        <w:rPr>
          <w:rFonts w:ascii="Open Sans" w:cs="Open Sans" w:eastAsia="Open Sans" w:hAnsi="Open Sans"/>
          <w:highlight w:val="white"/>
          <w:rtl w:val="0"/>
        </w:rPr>
        <w:t xml:space="preserve"> con listones que abrazan las caderas y acentúan la sensualidad natural del cuerpo. </w:t>
      </w:r>
    </w:p>
    <w:p w:rsidR="00000000" w:rsidDel="00000000" w:rsidP="00000000" w:rsidRDefault="00000000" w:rsidRPr="00000000" w14:paraId="0000000A">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B">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Para las amantes del </w:t>
      </w:r>
      <w:r w:rsidDel="00000000" w:rsidR="00000000" w:rsidRPr="00000000">
        <w:rPr>
          <w:rFonts w:ascii="Open Sans" w:cs="Open Sans" w:eastAsia="Open Sans" w:hAnsi="Open Sans"/>
          <w:i w:val="1"/>
          <w:highlight w:val="white"/>
          <w:rtl w:val="0"/>
        </w:rPr>
        <w:t xml:space="preserve">bodysuit</w:t>
      </w:r>
      <w:r w:rsidDel="00000000" w:rsidR="00000000" w:rsidRPr="00000000">
        <w:rPr>
          <w:rFonts w:ascii="Open Sans" w:cs="Open Sans" w:eastAsia="Open Sans" w:hAnsi="Open Sans"/>
          <w:highlight w:val="white"/>
          <w:rtl w:val="0"/>
        </w:rPr>
        <w:t xml:space="preserve">, la firma ofrece diseños con copas suaves y materiales </w:t>
      </w:r>
      <w:r w:rsidDel="00000000" w:rsidR="00000000" w:rsidRPr="00000000">
        <w:rPr>
          <w:rFonts w:ascii="Open Sans" w:cs="Open Sans" w:eastAsia="Open Sans" w:hAnsi="Open Sans"/>
          <w:i w:val="1"/>
          <w:highlight w:val="white"/>
          <w:rtl w:val="0"/>
        </w:rPr>
        <w:t xml:space="preserve">stretch</w:t>
      </w:r>
      <w:r w:rsidDel="00000000" w:rsidR="00000000" w:rsidRPr="00000000">
        <w:rPr>
          <w:rFonts w:ascii="Open Sans" w:cs="Open Sans" w:eastAsia="Open Sans" w:hAnsi="Open Sans"/>
          <w:highlight w:val="white"/>
          <w:rtl w:val="0"/>
        </w:rPr>
        <w:t xml:space="preserve"> que se convierten en una segunda piel, destacando lo mejor del cuerpo de una manera tan cómoda como seductora. </w:t>
      </w:r>
    </w:p>
    <w:p w:rsidR="00000000" w:rsidDel="00000000" w:rsidP="00000000" w:rsidRDefault="00000000" w:rsidRPr="00000000" w14:paraId="0000000C">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D">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Celebra el Día de San Valentín con algo que te haga sentir especial. Ya puedes encontrar nuestros diseños en las </w:t>
      </w:r>
      <w:r w:rsidDel="00000000" w:rsidR="00000000" w:rsidRPr="00000000">
        <w:rPr>
          <w:rFonts w:ascii="Open Sans" w:cs="Open Sans" w:eastAsia="Open Sans" w:hAnsi="Open Sans"/>
          <w:i w:val="1"/>
          <w:highlight w:val="white"/>
          <w:rtl w:val="0"/>
        </w:rPr>
        <w:t xml:space="preserve">boutiques</w:t>
      </w:r>
      <w:r w:rsidDel="00000000" w:rsidR="00000000" w:rsidRPr="00000000">
        <w:rPr>
          <w:rFonts w:ascii="Open Sans" w:cs="Open Sans" w:eastAsia="Open Sans" w:hAnsi="Open Sans"/>
          <w:highlight w:val="white"/>
          <w:rtl w:val="0"/>
        </w:rPr>
        <w:t xml:space="preserve"> de </w:t>
      </w:r>
      <w:r w:rsidDel="00000000" w:rsidR="00000000" w:rsidRPr="00000000">
        <w:rPr>
          <w:rFonts w:ascii="Open Sans" w:cs="Open Sans" w:eastAsia="Open Sans" w:hAnsi="Open Sans"/>
          <w:b w:val="1"/>
          <w:highlight w:val="white"/>
          <w:rtl w:val="0"/>
        </w:rPr>
        <w:t xml:space="preserve">Women’secret</w:t>
      </w:r>
      <w:r w:rsidDel="00000000" w:rsidR="00000000" w:rsidRPr="00000000">
        <w:rPr>
          <w:rFonts w:ascii="Open Sans" w:cs="Open Sans" w:eastAsia="Open Sans" w:hAnsi="Open Sans"/>
          <w:highlight w:val="white"/>
          <w:rtl w:val="0"/>
        </w:rPr>
        <w:t xml:space="preserve">, además de </w:t>
      </w:r>
      <w:r w:rsidDel="00000000" w:rsidR="00000000" w:rsidRPr="00000000">
        <w:rPr>
          <w:rFonts w:ascii="Open Sans" w:cs="Open Sans" w:eastAsia="Open Sans" w:hAnsi="Open Sans"/>
          <w:i w:val="1"/>
          <w:highlight w:val="white"/>
          <w:rtl w:val="0"/>
        </w:rPr>
        <w:t xml:space="preserve">corners</w:t>
      </w:r>
      <w:r w:rsidDel="00000000" w:rsidR="00000000" w:rsidRPr="00000000">
        <w:rPr>
          <w:rFonts w:ascii="Open Sans" w:cs="Open Sans" w:eastAsia="Open Sans" w:hAnsi="Open Sans"/>
          <w:highlight w:val="white"/>
          <w:rtl w:val="0"/>
        </w:rPr>
        <w:t xml:space="preserve"> y tienda </w:t>
      </w:r>
      <w:hyperlink r:id="rId7">
        <w:r w:rsidDel="00000000" w:rsidR="00000000" w:rsidRPr="00000000">
          <w:rPr>
            <w:rFonts w:ascii="Open Sans" w:cs="Open Sans" w:eastAsia="Open Sans" w:hAnsi="Open Sans"/>
            <w:i w:val="1"/>
            <w:color w:val="1155cc"/>
            <w:highlight w:val="white"/>
            <w:u w:val="single"/>
            <w:rtl w:val="0"/>
          </w:rPr>
          <w:t xml:space="preserve">online</w:t>
        </w:r>
      </w:hyperlink>
      <w:r w:rsidDel="00000000" w:rsidR="00000000" w:rsidRPr="00000000">
        <w:rPr>
          <w:rFonts w:ascii="Open Sans" w:cs="Open Sans" w:eastAsia="Open Sans" w:hAnsi="Open Sans"/>
          <w:highlight w:val="white"/>
          <w:rtl w:val="0"/>
        </w:rPr>
        <w:t xml:space="preserve"> de </w:t>
      </w:r>
      <w:r w:rsidDel="00000000" w:rsidR="00000000" w:rsidRPr="00000000">
        <w:rPr>
          <w:rFonts w:ascii="Open Sans" w:cs="Open Sans" w:eastAsia="Open Sans" w:hAnsi="Open Sans"/>
          <w:b w:val="1"/>
          <w:highlight w:val="white"/>
          <w:rtl w:val="0"/>
        </w:rPr>
        <w:t xml:space="preserve">El Palacio de Hierro</w:t>
      </w:r>
      <w:r w:rsidDel="00000000" w:rsidR="00000000" w:rsidRPr="00000000">
        <w:rPr>
          <w:rFonts w:ascii="Open Sans" w:cs="Open Sans" w:eastAsia="Open Sans" w:hAnsi="Open Sans"/>
          <w:highlight w:val="white"/>
          <w:rtl w:val="0"/>
        </w:rPr>
        <w:t xml:space="preserve">.  </w:t>
      </w:r>
    </w:p>
    <w:p w:rsidR="00000000" w:rsidDel="00000000" w:rsidP="00000000" w:rsidRDefault="00000000" w:rsidRPr="00000000" w14:paraId="0000000E">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0">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w:t>
      </w:r>
      <w:r w:rsidDel="00000000" w:rsidR="00000000" w:rsidRPr="00000000">
        <w:rPr>
          <w:rtl w:val="0"/>
        </w:rPr>
      </w:r>
    </w:p>
    <w:p w:rsidR="00000000" w:rsidDel="00000000" w:rsidP="00000000" w:rsidRDefault="00000000" w:rsidRPr="00000000" w14:paraId="00000012">
      <w:pPr>
        <w:jc w:val="cente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3">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4">
      <w:pPr>
        <w:rPr>
          <w:rFonts w:ascii="Open Sans" w:cs="Open Sans" w:eastAsia="Open Sans" w:hAnsi="Open Sans"/>
          <w:b w:val="1"/>
        </w:rPr>
      </w:pPr>
      <w:r w:rsidDel="00000000" w:rsidR="00000000" w:rsidRPr="00000000">
        <w:rPr>
          <w:rFonts w:ascii="Open Sans" w:cs="Open Sans" w:eastAsia="Open Sans" w:hAnsi="Open Sans"/>
          <w:b w:val="1"/>
          <w:rtl w:val="0"/>
        </w:rPr>
        <w:t xml:space="preserve">SOBRE WOMEN’SECRET</w:t>
      </w:r>
    </w:p>
    <w:p w:rsidR="00000000" w:rsidDel="00000000" w:rsidP="00000000" w:rsidRDefault="00000000" w:rsidRPr="00000000" w14:paraId="00000015">
      <w:pPr>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rPr>
          <w:rFonts w:ascii="Open Sans" w:cs="Open Sans" w:eastAsia="Open Sans" w:hAnsi="Open Sans"/>
        </w:rPr>
      </w:pPr>
      <w:r w:rsidDel="00000000" w:rsidR="00000000" w:rsidRPr="00000000">
        <w:rPr>
          <w:rFonts w:ascii="Open Sans" w:cs="Open Sans" w:eastAsia="Open Sans" w:hAnsi="Open Sans"/>
          <w:rtl w:val="0"/>
        </w:rPr>
        <w:t xml:space="preserve">Women’secret forma parte de Grupo Cortefiel, empresa referente en el sector de moda a nivel mundial.</w:t>
      </w:r>
    </w:p>
    <w:p w:rsidR="00000000" w:rsidDel="00000000" w:rsidP="00000000" w:rsidRDefault="00000000" w:rsidRPr="00000000" w14:paraId="00000017">
      <w:pPr>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rPr>
          <w:rFonts w:ascii="Open Sans" w:cs="Open Sans" w:eastAsia="Open Sans" w:hAnsi="Open Sans"/>
        </w:rPr>
      </w:pPr>
      <w:r w:rsidDel="00000000" w:rsidR="00000000" w:rsidRPr="00000000">
        <w:rPr>
          <w:rFonts w:ascii="Open Sans" w:cs="Open Sans" w:eastAsia="Open Sans" w:hAnsi="Open Sans"/>
          <w:rtl w:val="0"/>
        </w:rPr>
        <w:t xml:space="preserve">Women’secret como especialista en íntimo femenino, es la marca líder de ropa interior, de dormir y de baño dirigida a una mujer de 25 a 45 años que quiere sentirse guapa, cómoda y sexy en cualquier ocasión. Fue creada en 1993 con la firme visión de convertirse en líder y referente dentro del sector de corsetería y lencería. En 2001 inició su expansión internacional y, a día de hoy, está presente en 70 países y más de 650 puntos de venta. También disponible en:</w:t>
      </w:r>
    </w:p>
    <w:p w:rsidR="00000000" w:rsidDel="00000000" w:rsidP="00000000" w:rsidRDefault="00000000" w:rsidRPr="00000000" w14:paraId="00000019">
      <w:pPr>
        <w:rPr>
          <w:rFonts w:ascii="Open Sans" w:cs="Open Sans" w:eastAsia="Open Sans" w:hAnsi="Open Sans"/>
          <w:color w:val="1155cc"/>
          <w:u w:val="single"/>
        </w:rPr>
      </w:pPr>
      <w:hyperlink r:id="rId8">
        <w:r w:rsidDel="00000000" w:rsidR="00000000" w:rsidRPr="00000000">
          <w:rPr>
            <w:rFonts w:ascii="Open Sans" w:cs="Open Sans" w:eastAsia="Open Sans" w:hAnsi="Open Sans"/>
            <w:color w:val="1155cc"/>
            <w:u w:val="single"/>
            <w:rtl w:val="0"/>
          </w:rPr>
          <w:t xml:space="preserve">https://www.elpalaciodehierro.com/womensecret</w:t>
        </w:r>
      </w:hyperlink>
      <w:r w:rsidDel="00000000" w:rsidR="00000000" w:rsidRPr="00000000">
        <w:rPr>
          <w:rtl w:val="0"/>
        </w:rPr>
      </w:r>
    </w:p>
    <w:p w:rsidR="00000000" w:rsidDel="00000000" w:rsidP="00000000" w:rsidRDefault="00000000" w:rsidRPr="00000000" w14:paraId="0000001A">
      <w:pPr>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rPr>
          <w:rFonts w:ascii="Open Sans" w:cs="Open Sans" w:eastAsia="Open Sans" w:hAnsi="Open Sans"/>
        </w:rPr>
      </w:pPr>
      <w:r w:rsidDel="00000000" w:rsidR="00000000" w:rsidRPr="00000000">
        <w:rPr>
          <w:rFonts w:ascii="Open Sans" w:cs="Open Sans" w:eastAsia="Open Sans" w:hAnsi="Open Sans"/>
          <w:rtl w:val="0"/>
        </w:rPr>
        <w:t xml:space="preserve">Durante el ejercicio actual Women’secret tiene previsto abrir cerca de 100 puntos de venta a nivel mundial.</w:t>
      </w:r>
    </w:p>
    <w:p w:rsidR="00000000" w:rsidDel="00000000" w:rsidP="00000000" w:rsidRDefault="00000000" w:rsidRPr="00000000" w14:paraId="0000001C">
      <w:pPr>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rPr>
          <w:rFonts w:ascii="Open Sans" w:cs="Open Sans" w:eastAsia="Open Sans" w:hAnsi="Open Sans"/>
          <w:b w:val="1"/>
        </w:rPr>
      </w:pPr>
      <w:r w:rsidDel="00000000" w:rsidR="00000000" w:rsidRPr="00000000">
        <w:rPr>
          <w:rFonts w:ascii="Open Sans" w:cs="Open Sans" w:eastAsia="Open Sans" w:hAnsi="Open Sans"/>
          <w:b w:val="1"/>
          <w:rtl w:val="0"/>
        </w:rPr>
        <w:t xml:space="preserve">Siguenos en:</w:t>
      </w:r>
    </w:p>
    <w:p w:rsidR="00000000" w:rsidDel="00000000" w:rsidP="00000000" w:rsidRDefault="00000000" w:rsidRPr="00000000" w14:paraId="0000001E">
      <w:pPr>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rPr>
          <w:rFonts w:ascii="Open Sans" w:cs="Open Sans" w:eastAsia="Open Sans" w:hAnsi="Open Sans"/>
          <w:color w:val="1155cc"/>
          <w:u w:val="single"/>
        </w:rPr>
      </w:pPr>
      <w:r w:rsidDel="00000000" w:rsidR="00000000" w:rsidRPr="00000000">
        <w:rPr>
          <w:rFonts w:ascii="Open Sans" w:cs="Open Sans" w:eastAsia="Open Sans" w:hAnsi="Open Sans"/>
          <w:b w:val="1"/>
          <w:rtl w:val="0"/>
        </w:rPr>
        <w:t xml:space="preserve">Facebook:</w:t>
      </w:r>
      <w:hyperlink r:id="rId9">
        <w:r w:rsidDel="00000000" w:rsidR="00000000" w:rsidRPr="00000000">
          <w:rPr>
            <w:rFonts w:ascii="Open Sans" w:cs="Open Sans" w:eastAsia="Open Sans" w:hAnsi="Open Sans"/>
            <w:rtl w:val="0"/>
          </w:rPr>
          <w:t xml:space="preserve"> </w:t>
        </w:r>
      </w:hyperlink>
      <w:hyperlink r:id="rId10">
        <w:r w:rsidDel="00000000" w:rsidR="00000000" w:rsidRPr="00000000">
          <w:rPr>
            <w:rFonts w:ascii="Open Sans" w:cs="Open Sans" w:eastAsia="Open Sans" w:hAnsi="Open Sans"/>
            <w:color w:val="1155cc"/>
            <w:u w:val="single"/>
            <w:rtl w:val="0"/>
          </w:rPr>
          <w:t xml:space="preserve">https://www.facebook.com/WomenSecret/</w:t>
        </w:r>
      </w:hyperlink>
      <w:r w:rsidDel="00000000" w:rsidR="00000000" w:rsidRPr="00000000">
        <w:rPr>
          <w:rtl w:val="0"/>
        </w:rPr>
      </w:r>
    </w:p>
    <w:p w:rsidR="00000000" w:rsidDel="00000000" w:rsidP="00000000" w:rsidRDefault="00000000" w:rsidRPr="00000000" w14:paraId="00000020">
      <w:pPr>
        <w:rPr>
          <w:rFonts w:ascii="Open Sans" w:cs="Open Sans" w:eastAsia="Open Sans" w:hAnsi="Open Sans"/>
          <w:color w:val="1155cc"/>
          <w:u w:val="single"/>
        </w:rPr>
      </w:pPr>
      <w:r w:rsidDel="00000000" w:rsidR="00000000" w:rsidRPr="00000000">
        <w:rPr>
          <w:rFonts w:ascii="Open Sans" w:cs="Open Sans" w:eastAsia="Open Sans" w:hAnsi="Open Sans"/>
          <w:b w:val="1"/>
          <w:rtl w:val="0"/>
        </w:rPr>
        <w:t xml:space="preserve">Pinterest:</w:t>
      </w:r>
      <w:hyperlink r:id="rId11">
        <w:r w:rsidDel="00000000" w:rsidR="00000000" w:rsidRPr="00000000">
          <w:rPr>
            <w:rFonts w:ascii="Open Sans" w:cs="Open Sans" w:eastAsia="Open Sans" w:hAnsi="Open Sans"/>
            <w:rtl w:val="0"/>
          </w:rPr>
          <w:t xml:space="preserve"> </w:t>
        </w:r>
      </w:hyperlink>
      <w:hyperlink r:id="rId12">
        <w:r w:rsidDel="00000000" w:rsidR="00000000" w:rsidRPr="00000000">
          <w:rPr>
            <w:rFonts w:ascii="Open Sans" w:cs="Open Sans" w:eastAsia="Open Sans" w:hAnsi="Open Sans"/>
            <w:color w:val="1155cc"/>
            <w:u w:val="single"/>
            <w:rtl w:val="0"/>
          </w:rPr>
          <w:t xml:space="preserve">https://www.pinterest.com.mx/womensecret/</w:t>
        </w:r>
      </w:hyperlink>
      <w:r w:rsidDel="00000000" w:rsidR="00000000" w:rsidRPr="00000000">
        <w:rPr>
          <w:rtl w:val="0"/>
        </w:rPr>
      </w:r>
    </w:p>
    <w:p w:rsidR="00000000" w:rsidDel="00000000" w:rsidP="00000000" w:rsidRDefault="00000000" w:rsidRPr="00000000" w14:paraId="00000021">
      <w:pPr>
        <w:rPr>
          <w:rFonts w:ascii="Open Sans" w:cs="Open Sans" w:eastAsia="Open Sans" w:hAnsi="Open Sans"/>
          <w:color w:val="1155cc"/>
          <w:u w:val="single"/>
        </w:rPr>
      </w:pPr>
      <w:r w:rsidDel="00000000" w:rsidR="00000000" w:rsidRPr="00000000">
        <w:rPr>
          <w:rFonts w:ascii="Open Sans" w:cs="Open Sans" w:eastAsia="Open Sans" w:hAnsi="Open Sans"/>
          <w:b w:val="1"/>
          <w:rtl w:val="0"/>
        </w:rPr>
        <w:t xml:space="preserve">Twitter:</w:t>
      </w:r>
      <w:hyperlink r:id="rId13">
        <w:r w:rsidDel="00000000" w:rsidR="00000000" w:rsidRPr="00000000">
          <w:rPr>
            <w:rFonts w:ascii="Open Sans" w:cs="Open Sans" w:eastAsia="Open Sans" w:hAnsi="Open Sans"/>
            <w:rtl w:val="0"/>
          </w:rPr>
          <w:t xml:space="preserve"> </w:t>
        </w:r>
      </w:hyperlink>
      <w:hyperlink r:id="rId14">
        <w:r w:rsidDel="00000000" w:rsidR="00000000" w:rsidRPr="00000000">
          <w:rPr>
            <w:rFonts w:ascii="Open Sans" w:cs="Open Sans" w:eastAsia="Open Sans" w:hAnsi="Open Sans"/>
            <w:color w:val="1155cc"/>
            <w:u w:val="single"/>
            <w:rtl w:val="0"/>
          </w:rPr>
          <w:t xml:space="preserve">https://twitter.com/womensecret</w:t>
        </w:r>
      </w:hyperlink>
      <w:r w:rsidDel="00000000" w:rsidR="00000000" w:rsidRPr="00000000">
        <w:rPr>
          <w:rtl w:val="0"/>
        </w:rPr>
      </w:r>
    </w:p>
    <w:p w:rsidR="00000000" w:rsidDel="00000000" w:rsidP="00000000" w:rsidRDefault="00000000" w:rsidRPr="00000000" w14:paraId="00000022">
      <w:pPr>
        <w:rPr>
          <w:rFonts w:ascii="Open Sans" w:cs="Open Sans" w:eastAsia="Open Sans" w:hAnsi="Open Sans"/>
          <w:color w:val="1155cc"/>
          <w:u w:val="single"/>
        </w:rPr>
      </w:pPr>
      <w:r w:rsidDel="00000000" w:rsidR="00000000" w:rsidRPr="00000000">
        <w:rPr>
          <w:rFonts w:ascii="Open Sans" w:cs="Open Sans" w:eastAsia="Open Sans" w:hAnsi="Open Sans"/>
          <w:b w:val="1"/>
          <w:rtl w:val="0"/>
        </w:rPr>
        <w:t xml:space="preserve">Instagram</w:t>
      </w:r>
      <w:r w:rsidDel="00000000" w:rsidR="00000000" w:rsidRPr="00000000">
        <w:rPr>
          <w:rFonts w:ascii="Open Sans" w:cs="Open Sans" w:eastAsia="Open Sans" w:hAnsi="Open Sans"/>
          <w:rtl w:val="0"/>
        </w:rPr>
        <w:t xml:space="preserve">:</w:t>
      </w:r>
      <w:hyperlink r:id="rId15">
        <w:r w:rsidDel="00000000" w:rsidR="00000000" w:rsidRPr="00000000">
          <w:rPr>
            <w:rFonts w:ascii="Open Sans" w:cs="Open Sans" w:eastAsia="Open Sans" w:hAnsi="Open Sans"/>
            <w:rtl w:val="0"/>
          </w:rPr>
          <w:t xml:space="preserve"> </w:t>
        </w:r>
      </w:hyperlink>
      <w:hyperlink r:id="rId16">
        <w:r w:rsidDel="00000000" w:rsidR="00000000" w:rsidRPr="00000000">
          <w:rPr>
            <w:rFonts w:ascii="Open Sans" w:cs="Open Sans" w:eastAsia="Open Sans" w:hAnsi="Open Sans"/>
            <w:color w:val="1155cc"/>
            <w:u w:val="single"/>
            <w:rtl w:val="0"/>
          </w:rPr>
          <w:t xml:space="preserve">https://www.instagram.com/womensecretofficial/</w:t>
        </w:r>
      </w:hyperlink>
      <w:r w:rsidDel="00000000" w:rsidR="00000000" w:rsidRPr="00000000">
        <w:rPr>
          <w:rtl w:val="0"/>
        </w:rPr>
      </w:r>
    </w:p>
    <w:p w:rsidR="00000000" w:rsidDel="00000000" w:rsidP="00000000" w:rsidRDefault="00000000" w:rsidRPr="00000000" w14:paraId="00000023">
      <w:pPr>
        <w:rPr>
          <w:rFonts w:ascii="Open Sans" w:cs="Open Sans" w:eastAsia="Open Sans" w:hAnsi="Open Sans"/>
        </w:rPr>
      </w:pPr>
      <w:r w:rsidDel="00000000" w:rsidR="00000000" w:rsidRPr="00000000">
        <w:rPr>
          <w:rFonts w:ascii="Open Sans" w:cs="Open Sans" w:eastAsia="Open Sans" w:hAnsi="Open Sans"/>
          <w:b w:val="1"/>
          <w:rtl w:val="0"/>
        </w:rPr>
        <w:t xml:space="preserve">Youtube:</w:t>
      </w:r>
      <w:hyperlink r:id="rId17">
        <w:r w:rsidDel="00000000" w:rsidR="00000000" w:rsidRPr="00000000">
          <w:rPr>
            <w:rFonts w:ascii="Open Sans" w:cs="Open Sans" w:eastAsia="Open Sans" w:hAnsi="Open Sans"/>
            <w:rtl w:val="0"/>
          </w:rPr>
          <w:t xml:space="preserve"> </w:t>
        </w:r>
      </w:hyperlink>
      <w:hyperlink r:id="rId18">
        <w:r w:rsidDel="00000000" w:rsidR="00000000" w:rsidRPr="00000000">
          <w:rPr>
            <w:rFonts w:ascii="Open Sans" w:cs="Open Sans" w:eastAsia="Open Sans" w:hAnsi="Open Sans"/>
            <w:color w:val="1155cc"/>
            <w:u w:val="single"/>
            <w:rtl w:val="0"/>
          </w:rPr>
          <w:t xml:space="preserve">https://www.youtube.com/user/womensecretvideos</w:t>
        </w:r>
      </w:hyperlink>
      <w:r w:rsidDel="00000000" w:rsidR="00000000" w:rsidRPr="00000000">
        <w:rPr>
          <w:rtl w:val="0"/>
        </w:rPr>
      </w:r>
    </w:p>
    <w:p w:rsidR="00000000" w:rsidDel="00000000" w:rsidP="00000000" w:rsidRDefault="00000000" w:rsidRPr="00000000" w14:paraId="00000024">
      <w:pPr>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rPr>
          <w:rFonts w:ascii="Open Sans" w:cs="Open Sans" w:eastAsia="Open Sans" w:hAnsi="Open Sans"/>
          <w:color w:val="1155cc"/>
          <w:u w:val="single"/>
        </w:rPr>
      </w:pPr>
      <w:r w:rsidDel="00000000" w:rsidR="00000000" w:rsidRPr="00000000">
        <w:rPr>
          <w:rFonts w:ascii="Open Sans" w:cs="Open Sans" w:eastAsia="Open Sans" w:hAnsi="Open Sans"/>
          <w:rtl w:val="0"/>
        </w:rPr>
        <w:t xml:space="preserve">Visita:</w:t>
      </w:r>
      <w:hyperlink r:id="rId19">
        <w:r w:rsidDel="00000000" w:rsidR="00000000" w:rsidRPr="00000000">
          <w:rPr>
            <w:rFonts w:ascii="Open Sans" w:cs="Open Sans" w:eastAsia="Open Sans" w:hAnsi="Open Sans"/>
            <w:rtl w:val="0"/>
          </w:rPr>
          <w:t xml:space="preserve"> </w:t>
        </w:r>
      </w:hyperlink>
      <w:hyperlink r:id="rId20">
        <w:r w:rsidDel="00000000" w:rsidR="00000000" w:rsidRPr="00000000">
          <w:rPr>
            <w:rFonts w:ascii="Open Sans" w:cs="Open Sans" w:eastAsia="Open Sans" w:hAnsi="Open Sans"/>
            <w:color w:val="1155cc"/>
            <w:u w:val="single"/>
            <w:rtl w:val="0"/>
          </w:rPr>
          <w:t xml:space="preserve">https://womensecret.com/es/es/homepage</w:t>
        </w:r>
      </w:hyperlink>
      <w:r w:rsidDel="00000000" w:rsidR="00000000" w:rsidRPr="00000000">
        <w:rPr>
          <w:rtl w:val="0"/>
        </w:rPr>
      </w:r>
    </w:p>
    <w:p w:rsidR="00000000" w:rsidDel="00000000" w:rsidP="00000000" w:rsidRDefault="00000000" w:rsidRPr="00000000" w14:paraId="00000026">
      <w:pPr>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rPr>
          <w:rFonts w:ascii="Open Sans" w:cs="Open Sans" w:eastAsia="Open Sans" w:hAnsi="Open Sans"/>
        </w:rPr>
      </w:pPr>
      <w:r w:rsidDel="00000000" w:rsidR="00000000" w:rsidRPr="00000000">
        <w:rPr>
          <w:rtl w:val="0"/>
        </w:rPr>
      </w:r>
    </w:p>
    <w:p w:rsidR="00000000" w:rsidDel="00000000" w:rsidP="00000000" w:rsidRDefault="00000000" w:rsidRPr="00000000" w14:paraId="00000028">
      <w:pPr>
        <w:rPr>
          <w:rFonts w:ascii="Open Sans" w:cs="Open Sans" w:eastAsia="Open Sans" w:hAnsi="Open Sans"/>
          <w:b w:val="1"/>
        </w:rPr>
      </w:pPr>
      <w:r w:rsidDel="00000000" w:rsidR="00000000" w:rsidRPr="00000000">
        <w:rPr>
          <w:rFonts w:ascii="Open Sans" w:cs="Open Sans" w:eastAsia="Open Sans" w:hAnsi="Open Sans"/>
          <w:b w:val="1"/>
          <w:rtl w:val="0"/>
        </w:rPr>
        <w:t xml:space="preserve">ACERCA DE EL PALACIO DE HIERRO</w:t>
      </w:r>
    </w:p>
    <w:p w:rsidR="00000000" w:rsidDel="00000000" w:rsidP="00000000" w:rsidRDefault="00000000" w:rsidRPr="00000000" w14:paraId="00000029">
      <w:pPr>
        <w:rPr>
          <w:rFonts w:ascii="Open Sans" w:cs="Open Sans" w:eastAsia="Open Sans" w:hAnsi="Open Sans"/>
        </w:rPr>
      </w:pPr>
      <w:r w:rsidDel="00000000" w:rsidR="00000000" w:rsidRPr="00000000">
        <w:rPr>
          <w:rtl w:val="0"/>
        </w:rPr>
      </w:r>
    </w:p>
    <w:p w:rsidR="00000000" w:rsidDel="00000000" w:rsidP="00000000" w:rsidRDefault="00000000" w:rsidRPr="00000000" w14:paraId="0000002A">
      <w:pPr>
        <w:rPr>
          <w:rFonts w:ascii="Open Sans" w:cs="Open Sans" w:eastAsia="Open Sans" w:hAnsi="Open Sans"/>
        </w:rPr>
      </w:pPr>
      <w:r w:rsidDel="00000000" w:rsidR="00000000" w:rsidRPr="00000000">
        <w:rPr>
          <w:rFonts w:ascii="Open Sans" w:cs="Open Sans" w:eastAsia="Open Sans" w:hAnsi="Open Sans"/>
          <w:rtl w:val="0"/>
        </w:rPr>
        <w:t xml:space="preserve">Nacida en 1888, El Palacio de Hierro, perteneciente a Grupo Bal, es la referencia obligada en México al hablar de estilo y tendencias. Cuenta con 13 almacenes: 8 ubicados en DF y área metropolitana, y en Puebla, Monterrey, Guadalajara, Villahermosa y Querétaro, además de Casa Palacio Antara y Santa Fe y la tienda concepto La Boutique Palacio en Acoxpa, Acapulco y Cancún.</w:t>
      </w:r>
    </w:p>
    <w:p w:rsidR="00000000" w:rsidDel="00000000" w:rsidP="00000000" w:rsidRDefault="00000000" w:rsidRPr="00000000" w14:paraId="0000002B">
      <w:pPr>
        <w:rPr>
          <w:rFonts w:ascii="Open Sans" w:cs="Open Sans" w:eastAsia="Open Sans" w:hAnsi="Open Sans"/>
        </w:rPr>
      </w:pPr>
      <w:r w:rsidDel="00000000" w:rsidR="00000000" w:rsidRPr="00000000">
        <w:rPr>
          <w:rtl w:val="0"/>
        </w:rPr>
      </w:r>
    </w:p>
    <w:p w:rsidR="00000000" w:rsidDel="00000000" w:rsidP="00000000" w:rsidRDefault="00000000" w:rsidRPr="00000000" w14:paraId="0000002C">
      <w:pPr>
        <w:rPr>
          <w:rFonts w:ascii="Open Sans" w:cs="Open Sans" w:eastAsia="Open Sans" w:hAnsi="Open Sans"/>
        </w:rPr>
      </w:pPr>
      <w:r w:rsidDel="00000000" w:rsidR="00000000" w:rsidRPr="00000000">
        <w:rPr>
          <w:rFonts w:ascii="Open Sans" w:cs="Open Sans" w:eastAsia="Open Sans" w:hAnsi="Open Sans"/>
          <w:rtl w:val="0"/>
        </w:rPr>
        <w:t xml:space="preserve">Acuñada en 1996 por el presidente de Grupo Bal, Don Alberto Baillères, la icónica frase “Soy Totalmente Palacio”, además de generar un sentido de pertenencia en México, se ha convertido en el ADN de su cultura empresarial. Distribuidor exclusivo de marcas como Burberry, CH Carolina Herrera,  Tiffany &amp; Co, H.Stern, Christian Dior, Loewe y Socio Comercial Estratégico de las principales marcas del Grupo LVMH, Kering, Estee Lauder, L’Oréal y Richmont, y boutiques propias de Mango, Springfield, Bebe, Aldo, UGG, Tory Burch, y Michael Kors, El Palacio de Hierro ha sido capaz de crear un verdadero estilo de vida “Totalmente Palacio”.</w:t>
      </w:r>
    </w:p>
    <w:p w:rsidR="00000000" w:rsidDel="00000000" w:rsidP="00000000" w:rsidRDefault="00000000" w:rsidRPr="00000000" w14:paraId="0000002D">
      <w:pPr>
        <w:rPr>
          <w:rFonts w:ascii="Open Sans" w:cs="Open Sans" w:eastAsia="Open Sans" w:hAnsi="Open Sans"/>
        </w:rPr>
      </w:pPr>
      <w:r w:rsidDel="00000000" w:rsidR="00000000" w:rsidRPr="00000000">
        <w:rPr>
          <w:rtl w:val="0"/>
        </w:rPr>
      </w:r>
    </w:p>
    <w:p w:rsidR="00000000" w:rsidDel="00000000" w:rsidP="00000000" w:rsidRDefault="00000000" w:rsidRPr="00000000" w14:paraId="0000002E">
      <w:pPr>
        <w:rPr>
          <w:rFonts w:ascii="Open Sans" w:cs="Open Sans" w:eastAsia="Open Sans" w:hAnsi="Open Sans"/>
          <w:b w:val="1"/>
        </w:rPr>
      </w:pPr>
      <w:r w:rsidDel="00000000" w:rsidR="00000000" w:rsidRPr="00000000">
        <w:rPr>
          <w:rFonts w:ascii="Open Sans" w:cs="Open Sans" w:eastAsia="Open Sans" w:hAnsi="Open Sans"/>
          <w:b w:val="1"/>
          <w:rtl w:val="0"/>
        </w:rPr>
        <w:t xml:space="preserve">Siguenos en:</w:t>
      </w:r>
    </w:p>
    <w:p w:rsidR="00000000" w:rsidDel="00000000" w:rsidP="00000000" w:rsidRDefault="00000000" w:rsidRPr="00000000" w14:paraId="0000002F">
      <w:pPr>
        <w:rPr>
          <w:rFonts w:ascii="Open Sans" w:cs="Open Sans" w:eastAsia="Open Sans" w:hAnsi="Open Sans"/>
        </w:rPr>
      </w:pPr>
      <w:r w:rsidDel="00000000" w:rsidR="00000000" w:rsidRPr="00000000">
        <w:rPr>
          <w:rtl w:val="0"/>
        </w:rPr>
      </w:r>
    </w:p>
    <w:p w:rsidR="00000000" w:rsidDel="00000000" w:rsidP="00000000" w:rsidRDefault="00000000" w:rsidRPr="00000000" w14:paraId="00000030">
      <w:pPr>
        <w:rPr>
          <w:rFonts w:ascii="Open Sans" w:cs="Open Sans" w:eastAsia="Open Sans" w:hAnsi="Open Sans"/>
          <w:color w:val="1155cc"/>
          <w:u w:val="single"/>
        </w:rPr>
      </w:pPr>
      <w:r w:rsidDel="00000000" w:rsidR="00000000" w:rsidRPr="00000000">
        <w:rPr>
          <w:rFonts w:ascii="Open Sans" w:cs="Open Sans" w:eastAsia="Open Sans" w:hAnsi="Open Sans"/>
          <w:b w:val="1"/>
          <w:rtl w:val="0"/>
        </w:rPr>
        <w:t xml:space="preserve">Facebook:</w:t>
      </w:r>
      <w:hyperlink r:id="rId21">
        <w:r w:rsidDel="00000000" w:rsidR="00000000" w:rsidRPr="00000000">
          <w:rPr>
            <w:rFonts w:ascii="Open Sans" w:cs="Open Sans" w:eastAsia="Open Sans" w:hAnsi="Open Sans"/>
            <w:rtl w:val="0"/>
          </w:rPr>
          <w:t xml:space="preserve"> </w:t>
        </w:r>
      </w:hyperlink>
      <w:hyperlink r:id="rId22">
        <w:r w:rsidDel="00000000" w:rsidR="00000000" w:rsidRPr="00000000">
          <w:rPr>
            <w:rFonts w:ascii="Open Sans" w:cs="Open Sans" w:eastAsia="Open Sans" w:hAnsi="Open Sans"/>
            <w:color w:val="1155cc"/>
            <w:u w:val="single"/>
            <w:rtl w:val="0"/>
          </w:rPr>
          <w:t xml:space="preserve">https://www.facebook.com/PalaciodeHierro</w:t>
        </w:r>
      </w:hyperlink>
      <w:r w:rsidDel="00000000" w:rsidR="00000000" w:rsidRPr="00000000">
        <w:rPr>
          <w:rtl w:val="0"/>
        </w:rPr>
      </w:r>
    </w:p>
    <w:p w:rsidR="00000000" w:rsidDel="00000000" w:rsidP="00000000" w:rsidRDefault="00000000" w:rsidRPr="00000000" w14:paraId="00000031">
      <w:pPr>
        <w:rPr>
          <w:rFonts w:ascii="Open Sans" w:cs="Open Sans" w:eastAsia="Open Sans" w:hAnsi="Open Sans"/>
          <w:color w:val="1155cc"/>
          <w:u w:val="single"/>
        </w:rPr>
      </w:pPr>
      <w:r w:rsidDel="00000000" w:rsidR="00000000" w:rsidRPr="00000000">
        <w:rPr>
          <w:rFonts w:ascii="Open Sans" w:cs="Open Sans" w:eastAsia="Open Sans" w:hAnsi="Open Sans"/>
          <w:b w:val="1"/>
          <w:rtl w:val="0"/>
        </w:rPr>
        <w:t xml:space="preserve">Instagram:</w:t>
      </w:r>
      <w:hyperlink r:id="rId23">
        <w:r w:rsidDel="00000000" w:rsidR="00000000" w:rsidRPr="00000000">
          <w:rPr>
            <w:rFonts w:ascii="Open Sans" w:cs="Open Sans" w:eastAsia="Open Sans" w:hAnsi="Open Sans"/>
            <w:rtl w:val="0"/>
          </w:rPr>
          <w:t xml:space="preserve"> </w:t>
        </w:r>
      </w:hyperlink>
      <w:hyperlink r:id="rId24">
        <w:r w:rsidDel="00000000" w:rsidR="00000000" w:rsidRPr="00000000">
          <w:rPr>
            <w:rFonts w:ascii="Open Sans" w:cs="Open Sans" w:eastAsia="Open Sans" w:hAnsi="Open Sans"/>
            <w:color w:val="1155cc"/>
            <w:u w:val="single"/>
            <w:rtl w:val="0"/>
          </w:rPr>
          <w:t xml:space="preserve">https://www.instagram.com/palaciodehierro/</w:t>
        </w:r>
      </w:hyperlink>
      <w:r w:rsidDel="00000000" w:rsidR="00000000" w:rsidRPr="00000000">
        <w:rPr>
          <w:rtl w:val="0"/>
        </w:rPr>
      </w:r>
    </w:p>
    <w:p w:rsidR="00000000" w:rsidDel="00000000" w:rsidP="00000000" w:rsidRDefault="00000000" w:rsidRPr="00000000" w14:paraId="00000032">
      <w:pPr>
        <w:rPr>
          <w:rFonts w:ascii="Open Sans" w:cs="Open Sans" w:eastAsia="Open Sans" w:hAnsi="Open Sans"/>
          <w:color w:val="1155cc"/>
          <w:u w:val="single"/>
        </w:rPr>
      </w:pPr>
      <w:r w:rsidDel="00000000" w:rsidR="00000000" w:rsidRPr="00000000">
        <w:rPr>
          <w:rFonts w:ascii="Open Sans" w:cs="Open Sans" w:eastAsia="Open Sans" w:hAnsi="Open Sans"/>
          <w:b w:val="1"/>
          <w:rtl w:val="0"/>
        </w:rPr>
        <w:t xml:space="preserve">Twitter:</w:t>
      </w:r>
      <w:hyperlink r:id="rId25">
        <w:r w:rsidDel="00000000" w:rsidR="00000000" w:rsidRPr="00000000">
          <w:rPr>
            <w:rFonts w:ascii="Open Sans" w:cs="Open Sans" w:eastAsia="Open Sans" w:hAnsi="Open Sans"/>
            <w:b w:val="1"/>
            <w:rtl w:val="0"/>
          </w:rPr>
          <w:t xml:space="preserve"> </w:t>
        </w:r>
      </w:hyperlink>
      <w:hyperlink r:id="rId26">
        <w:r w:rsidDel="00000000" w:rsidR="00000000" w:rsidRPr="00000000">
          <w:rPr>
            <w:rFonts w:ascii="Open Sans" w:cs="Open Sans" w:eastAsia="Open Sans" w:hAnsi="Open Sans"/>
            <w:color w:val="1155cc"/>
            <w:u w:val="single"/>
            <w:rtl w:val="0"/>
          </w:rPr>
          <w:t xml:space="preserve">https://twitter.com/palaciohierro</w:t>
        </w:r>
      </w:hyperlink>
      <w:r w:rsidDel="00000000" w:rsidR="00000000" w:rsidRPr="00000000">
        <w:rPr>
          <w:rtl w:val="0"/>
        </w:rPr>
      </w:r>
    </w:p>
    <w:p w:rsidR="00000000" w:rsidDel="00000000" w:rsidP="00000000" w:rsidRDefault="00000000" w:rsidRPr="00000000" w14:paraId="00000033">
      <w:pPr>
        <w:rPr>
          <w:rFonts w:ascii="Open Sans" w:cs="Open Sans" w:eastAsia="Open Sans" w:hAnsi="Open Sans"/>
          <w:color w:val="1155cc"/>
          <w:u w:val="single"/>
        </w:rPr>
      </w:pPr>
      <w:r w:rsidDel="00000000" w:rsidR="00000000" w:rsidRPr="00000000">
        <w:rPr>
          <w:rFonts w:ascii="Open Sans" w:cs="Open Sans" w:eastAsia="Open Sans" w:hAnsi="Open Sans"/>
          <w:b w:val="1"/>
          <w:rtl w:val="0"/>
        </w:rPr>
        <w:t xml:space="preserve">Pinterest:</w:t>
      </w:r>
      <w:hyperlink r:id="rId27">
        <w:r w:rsidDel="00000000" w:rsidR="00000000" w:rsidRPr="00000000">
          <w:rPr>
            <w:rFonts w:ascii="Open Sans" w:cs="Open Sans" w:eastAsia="Open Sans" w:hAnsi="Open Sans"/>
            <w:color w:val="1155cc"/>
            <w:u w:val="single"/>
            <w:rtl w:val="0"/>
          </w:rPr>
          <w:t xml:space="preserve"> https://www.pinterest.com.mx/palaciodehierro/</w:t>
        </w:r>
      </w:hyperlink>
      <w:r w:rsidDel="00000000" w:rsidR="00000000" w:rsidRPr="00000000">
        <w:rPr>
          <w:rtl w:val="0"/>
        </w:rPr>
      </w:r>
    </w:p>
    <w:p w:rsidR="00000000" w:rsidDel="00000000" w:rsidP="00000000" w:rsidRDefault="00000000" w:rsidRPr="00000000" w14:paraId="00000034">
      <w:pPr>
        <w:rPr>
          <w:rFonts w:ascii="Open Sans" w:cs="Open Sans" w:eastAsia="Open Sans" w:hAnsi="Open Sans"/>
          <w:color w:val="1155cc"/>
          <w:u w:val="single"/>
        </w:rPr>
      </w:pPr>
      <w:r w:rsidDel="00000000" w:rsidR="00000000" w:rsidRPr="00000000">
        <w:rPr>
          <w:rFonts w:ascii="Open Sans" w:cs="Open Sans" w:eastAsia="Open Sans" w:hAnsi="Open Sans"/>
          <w:b w:val="1"/>
          <w:rtl w:val="0"/>
        </w:rPr>
        <w:t xml:space="preserve">YouTube:</w:t>
      </w:r>
      <w:hyperlink r:id="rId28">
        <w:r w:rsidDel="00000000" w:rsidR="00000000" w:rsidRPr="00000000">
          <w:rPr>
            <w:rFonts w:ascii="Open Sans" w:cs="Open Sans" w:eastAsia="Open Sans" w:hAnsi="Open Sans"/>
            <w:rtl w:val="0"/>
          </w:rPr>
          <w:t xml:space="preserve"> </w:t>
        </w:r>
      </w:hyperlink>
      <w:hyperlink r:id="rId29">
        <w:r w:rsidDel="00000000" w:rsidR="00000000" w:rsidRPr="00000000">
          <w:rPr>
            <w:rFonts w:ascii="Open Sans" w:cs="Open Sans" w:eastAsia="Open Sans" w:hAnsi="Open Sans"/>
            <w:color w:val="1155cc"/>
            <w:u w:val="single"/>
            <w:rtl w:val="0"/>
          </w:rPr>
          <w:t xml:space="preserve">https://www.youtube.com/user/ElPalacioDeHierro</w:t>
        </w:r>
      </w:hyperlink>
      <w:r w:rsidDel="00000000" w:rsidR="00000000" w:rsidRPr="00000000">
        <w:rPr>
          <w:rtl w:val="0"/>
        </w:rPr>
      </w:r>
    </w:p>
    <w:p w:rsidR="00000000" w:rsidDel="00000000" w:rsidP="00000000" w:rsidRDefault="00000000" w:rsidRPr="00000000" w14:paraId="00000035">
      <w:pPr>
        <w:rPr>
          <w:rFonts w:ascii="Open Sans" w:cs="Open Sans" w:eastAsia="Open Sans" w:hAnsi="Open Sans"/>
        </w:rPr>
      </w:pPr>
      <w:r w:rsidDel="00000000" w:rsidR="00000000" w:rsidRPr="00000000">
        <w:rPr>
          <w:rtl w:val="0"/>
        </w:rPr>
      </w:r>
    </w:p>
    <w:p w:rsidR="00000000" w:rsidDel="00000000" w:rsidP="00000000" w:rsidRDefault="00000000" w:rsidRPr="00000000" w14:paraId="00000036">
      <w:pPr>
        <w:rPr>
          <w:rFonts w:ascii="Open Sans" w:cs="Open Sans" w:eastAsia="Open Sans" w:hAnsi="Open Sans"/>
          <w:color w:val="1155cc"/>
          <w:u w:val="single"/>
        </w:rPr>
      </w:pPr>
      <w:r w:rsidDel="00000000" w:rsidR="00000000" w:rsidRPr="00000000">
        <w:rPr>
          <w:rFonts w:ascii="Open Sans" w:cs="Open Sans" w:eastAsia="Open Sans" w:hAnsi="Open Sans"/>
          <w:rtl w:val="0"/>
        </w:rPr>
        <w:t xml:space="preserve">Visita</w:t>
      </w:r>
      <w:hyperlink r:id="rId30">
        <w:r w:rsidDel="00000000" w:rsidR="00000000" w:rsidRPr="00000000">
          <w:rPr>
            <w:rFonts w:ascii="Open Sans" w:cs="Open Sans" w:eastAsia="Open Sans" w:hAnsi="Open Sans"/>
            <w:rtl w:val="0"/>
          </w:rPr>
          <w:t xml:space="preserve"> </w:t>
        </w:r>
      </w:hyperlink>
      <w:hyperlink r:id="rId31">
        <w:r w:rsidDel="00000000" w:rsidR="00000000" w:rsidRPr="00000000">
          <w:rPr>
            <w:rFonts w:ascii="Open Sans" w:cs="Open Sans" w:eastAsia="Open Sans" w:hAnsi="Open Sans"/>
            <w:color w:val="1155cc"/>
            <w:u w:val="single"/>
            <w:rtl w:val="0"/>
          </w:rPr>
          <w:t xml:space="preserve">www.elpalaciodehierro.com</w:t>
        </w:r>
      </w:hyperlink>
      <w:r w:rsidDel="00000000" w:rsidR="00000000" w:rsidRPr="00000000">
        <w:rPr>
          <w:rtl w:val="0"/>
        </w:rPr>
      </w:r>
    </w:p>
    <w:p w:rsidR="00000000" w:rsidDel="00000000" w:rsidP="00000000" w:rsidRDefault="00000000" w:rsidRPr="00000000" w14:paraId="00000037">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8">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9">
      <w:pPr>
        <w:spacing w:after="100" w:line="288" w:lineRule="auto"/>
        <w:ind w:right="14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Contacto para prensa </w:t>
      </w:r>
    </w:p>
    <w:p w:rsidR="00000000" w:rsidDel="00000000" w:rsidP="00000000" w:rsidRDefault="00000000" w:rsidRPr="00000000" w14:paraId="0000003A">
      <w:pPr>
        <w:rPr>
          <w:rFonts w:ascii="Open Sans" w:cs="Open Sans" w:eastAsia="Open Sans" w:hAnsi="Open Sans"/>
          <w:b w:val="1"/>
        </w:rPr>
      </w:pPr>
      <w:r w:rsidDel="00000000" w:rsidR="00000000" w:rsidRPr="00000000">
        <w:rPr>
          <w:rFonts w:ascii="Open Sans" w:cs="Open Sans" w:eastAsia="Open Sans" w:hAnsi="Open Sans"/>
          <w:b w:val="1"/>
          <w:rtl w:val="0"/>
        </w:rPr>
        <w:t xml:space="preserve">Another Company</w:t>
      </w:r>
    </w:p>
    <w:p w:rsidR="00000000" w:rsidDel="00000000" w:rsidP="00000000" w:rsidRDefault="00000000" w:rsidRPr="00000000" w14:paraId="0000003B">
      <w:pPr>
        <w:rPr>
          <w:rFonts w:ascii="Open Sans" w:cs="Open Sans" w:eastAsia="Open Sans" w:hAnsi="Open Sans"/>
        </w:rPr>
      </w:pPr>
      <w:r w:rsidDel="00000000" w:rsidR="00000000" w:rsidRPr="00000000">
        <w:rPr>
          <w:rFonts w:ascii="Open Sans" w:cs="Open Sans" w:eastAsia="Open Sans" w:hAnsi="Open Sans"/>
          <w:rtl w:val="0"/>
        </w:rPr>
        <w:t xml:space="preserve">Paola Martínez</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highlight w:val="white"/>
          <w:rtl w:val="0"/>
        </w:rPr>
        <w:t xml:space="preserve">Fashion Account </w:t>
      </w:r>
      <w:r w:rsidDel="00000000" w:rsidR="00000000" w:rsidRPr="00000000">
        <w:rPr>
          <w:rFonts w:ascii="Open Sans" w:cs="Open Sans" w:eastAsia="Open Sans" w:hAnsi="Open Sans"/>
          <w:rtl w:val="0"/>
        </w:rPr>
        <w:t xml:space="preserve">Executive</w:t>
      </w:r>
    </w:p>
    <w:p w:rsidR="00000000" w:rsidDel="00000000" w:rsidP="00000000" w:rsidRDefault="00000000" w:rsidRPr="00000000" w14:paraId="0000003C">
      <w:pPr>
        <w:rPr>
          <w:rFonts w:ascii="Open Sans" w:cs="Open Sans" w:eastAsia="Open Sans" w:hAnsi="Open Sans"/>
        </w:rPr>
      </w:pP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rtl w:val="0"/>
        </w:rPr>
        <w:t xml:space="preserve">55) 1335 8852</w:t>
      </w:r>
      <w:r w:rsidDel="00000000" w:rsidR="00000000" w:rsidRPr="00000000">
        <w:rPr>
          <w:rFonts w:ascii="Open Sans" w:cs="Open Sans" w:eastAsia="Open Sans" w:hAnsi="Open Sans"/>
          <w:rtl w:val="0"/>
        </w:rPr>
        <w:t xml:space="preserve"> | </w:t>
      </w:r>
      <w:hyperlink r:id="rId32">
        <w:r w:rsidDel="00000000" w:rsidR="00000000" w:rsidRPr="00000000">
          <w:rPr>
            <w:rFonts w:ascii="Open Sans" w:cs="Open Sans" w:eastAsia="Open Sans" w:hAnsi="Open Sans"/>
            <w:color w:val="1155cc"/>
            <w:u w:val="single"/>
            <w:rtl w:val="0"/>
          </w:rPr>
          <w:t xml:space="preserve">paola.martínezcruz@another.co</w:t>
        </w:r>
      </w:hyperlink>
      <w:r w:rsidDel="00000000" w:rsidR="00000000" w:rsidRPr="00000000">
        <w:rPr>
          <w:rtl w:val="0"/>
        </w:rPr>
      </w:r>
    </w:p>
    <w:p w:rsidR="00000000" w:rsidDel="00000000" w:rsidP="00000000" w:rsidRDefault="00000000" w:rsidRPr="00000000" w14:paraId="0000003D">
      <w:pPr>
        <w:rPr>
          <w:rFonts w:ascii="Open Sans" w:cs="Open Sans" w:eastAsia="Open Sans" w:hAnsi="Open Sans"/>
        </w:rPr>
      </w:pPr>
      <w:r w:rsidDel="00000000" w:rsidR="00000000" w:rsidRPr="00000000">
        <w:rPr>
          <w:rtl w:val="0"/>
        </w:rPr>
      </w:r>
    </w:p>
    <w:p w:rsidR="00000000" w:rsidDel="00000000" w:rsidP="00000000" w:rsidRDefault="00000000" w:rsidRPr="00000000" w14:paraId="0000003E">
      <w:pP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Nallely </w:t>
      </w:r>
      <w:r w:rsidDel="00000000" w:rsidR="00000000" w:rsidRPr="00000000">
        <w:rPr>
          <w:rFonts w:ascii="Open Sans" w:cs="Open Sans" w:eastAsia="Open Sans" w:hAnsi="Open Sans"/>
          <w:rtl w:val="0"/>
        </w:rPr>
        <w:t xml:space="preserve">Enríquez</w:t>
      </w:r>
      <w:r w:rsidDel="00000000" w:rsidR="00000000" w:rsidRPr="00000000">
        <w:rPr>
          <w:rFonts w:ascii="Open Sans" w:cs="Open Sans" w:eastAsia="Open Sans" w:hAnsi="Open Sans"/>
          <w:rtl w:val="0"/>
        </w:rPr>
        <w:t xml:space="preserve">, Fashion Account Manager</w:t>
      </w:r>
    </w:p>
    <w:p w:rsidR="00000000" w:rsidDel="00000000" w:rsidP="00000000" w:rsidRDefault="00000000" w:rsidRPr="00000000" w14:paraId="0000003F">
      <w:pP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(55) 2559 8113 | </w:t>
      </w:r>
      <w:hyperlink r:id="rId33">
        <w:r w:rsidDel="00000000" w:rsidR="00000000" w:rsidRPr="00000000">
          <w:rPr>
            <w:rFonts w:ascii="Open Sans" w:cs="Open Sans" w:eastAsia="Open Sans" w:hAnsi="Open Sans"/>
            <w:color w:val="1155cc"/>
            <w:u w:val="single"/>
            <w:rtl w:val="0"/>
          </w:rPr>
          <w:t xml:space="preserve">nallely@another.co</w:t>
        </w:r>
      </w:hyperlink>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sectPr>
      <w:headerReference r:id="rId34" w:type="default"/>
      <w:footerReference r:id="rId35"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omensecret.com/es/es/homepage" TargetMode="External"/><Relationship Id="rId22" Type="http://schemas.openxmlformats.org/officeDocument/2006/relationships/hyperlink" Target="https://www.facebook.com/PalaciodeHierro" TargetMode="External"/><Relationship Id="rId21" Type="http://schemas.openxmlformats.org/officeDocument/2006/relationships/hyperlink" Target="https://www.facebook.com/PalaciodeHierro" TargetMode="External"/><Relationship Id="rId24" Type="http://schemas.openxmlformats.org/officeDocument/2006/relationships/hyperlink" Target="https://www.instagram.com/palaciodehierro/" TargetMode="External"/><Relationship Id="rId23" Type="http://schemas.openxmlformats.org/officeDocument/2006/relationships/hyperlink" Target="https://www.instagram.com/palaciodehierr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WomenSecret/" TargetMode="External"/><Relationship Id="rId26" Type="http://schemas.openxmlformats.org/officeDocument/2006/relationships/hyperlink" Target="https://twitter.com/palaciohierro" TargetMode="External"/><Relationship Id="rId25" Type="http://schemas.openxmlformats.org/officeDocument/2006/relationships/hyperlink" Target="https://twitter.com/palaciohierro" TargetMode="External"/><Relationship Id="rId28" Type="http://schemas.openxmlformats.org/officeDocument/2006/relationships/hyperlink" Target="https://www.youtube.com/user/ElPalacioDeHierro" TargetMode="External"/><Relationship Id="rId27" Type="http://schemas.openxmlformats.org/officeDocument/2006/relationships/hyperlink" Target="https://www.pinterest.com.mx/palaciodehierro/"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www.youtube.com/user/ElPalacioDeHierro" TargetMode="External"/><Relationship Id="rId7" Type="http://schemas.openxmlformats.org/officeDocument/2006/relationships/hyperlink" Target="https://www.elpalaciodehierro.com/womensecret" TargetMode="External"/><Relationship Id="rId8" Type="http://schemas.openxmlformats.org/officeDocument/2006/relationships/hyperlink" Target="https://www.elpalaciodehierro.com/womensecret" TargetMode="External"/><Relationship Id="rId31" Type="http://schemas.openxmlformats.org/officeDocument/2006/relationships/hyperlink" Target="http://www.elpalaciodehierro.com" TargetMode="External"/><Relationship Id="rId30" Type="http://schemas.openxmlformats.org/officeDocument/2006/relationships/hyperlink" Target="http://www.elpalaciodehierro.com" TargetMode="External"/><Relationship Id="rId11" Type="http://schemas.openxmlformats.org/officeDocument/2006/relationships/hyperlink" Target="https://www.pinterest.com.mx/womensecret/" TargetMode="External"/><Relationship Id="rId33" Type="http://schemas.openxmlformats.org/officeDocument/2006/relationships/hyperlink" Target="mailto:nallely@another.co" TargetMode="External"/><Relationship Id="rId10" Type="http://schemas.openxmlformats.org/officeDocument/2006/relationships/hyperlink" Target="https://www.facebook.com/WomenSecret/" TargetMode="External"/><Relationship Id="rId32" Type="http://schemas.openxmlformats.org/officeDocument/2006/relationships/hyperlink" Target="mailto:nezcruz@another.co" TargetMode="External"/><Relationship Id="rId13" Type="http://schemas.openxmlformats.org/officeDocument/2006/relationships/hyperlink" Target="https://twitter.com/womensecret" TargetMode="External"/><Relationship Id="rId35" Type="http://schemas.openxmlformats.org/officeDocument/2006/relationships/footer" Target="footer1.xml"/><Relationship Id="rId12" Type="http://schemas.openxmlformats.org/officeDocument/2006/relationships/hyperlink" Target="https://www.pinterest.com.mx/womensecret/" TargetMode="External"/><Relationship Id="rId34" Type="http://schemas.openxmlformats.org/officeDocument/2006/relationships/header" Target="header1.xml"/><Relationship Id="rId15" Type="http://schemas.openxmlformats.org/officeDocument/2006/relationships/hyperlink" Target="https://www.instagram.com/womensecretofficial/" TargetMode="External"/><Relationship Id="rId14" Type="http://schemas.openxmlformats.org/officeDocument/2006/relationships/hyperlink" Target="https://twitter.com/womensecret" TargetMode="External"/><Relationship Id="rId17" Type="http://schemas.openxmlformats.org/officeDocument/2006/relationships/hyperlink" Target="https://www.youtube.com/user/womensecretvideos" TargetMode="External"/><Relationship Id="rId16" Type="http://schemas.openxmlformats.org/officeDocument/2006/relationships/hyperlink" Target="https://www.instagram.com/womensecretofficial/" TargetMode="External"/><Relationship Id="rId19" Type="http://schemas.openxmlformats.org/officeDocument/2006/relationships/hyperlink" Target="https://womensecret.com/es/es/homepage" TargetMode="External"/><Relationship Id="rId18" Type="http://schemas.openxmlformats.org/officeDocument/2006/relationships/hyperlink" Target="https://www.youtube.com/user/womensecretvide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